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DDC" w:rsidRDefault="00E63A4D" w:rsidP="00950B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Занятие по двигательной деятельности (физкультура)</w:t>
      </w:r>
    </w:p>
    <w:p w:rsidR="00E63A4D" w:rsidRDefault="00DC0A48" w:rsidP="00950B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детей раннего возраста</w:t>
      </w:r>
      <w:r w:rsidR="00950B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7016">
        <w:rPr>
          <w:rFonts w:ascii="Times New Roman" w:hAnsi="Times New Roman" w:cs="Times New Roman"/>
          <w:b/>
          <w:sz w:val="28"/>
          <w:szCs w:val="28"/>
        </w:rPr>
        <w:t xml:space="preserve"> 26. 05.</w:t>
      </w:r>
    </w:p>
    <w:p w:rsidR="000542AB" w:rsidRDefault="000542AB" w:rsidP="004930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426075" cy="3579019"/>
            <wp:effectExtent l="19050" t="0" r="3175" b="0"/>
            <wp:docPr id="1" name="Рисунок 1" descr="http://900igr.net/up/datas/154308/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00igr.net/up/datas/154308/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3579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C35" w:rsidRDefault="00D35C35" w:rsidP="004930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174792">
        <w:rPr>
          <w:rFonts w:ascii="Times New Roman" w:hAnsi="Times New Roman" w:cs="Times New Roman"/>
          <w:b/>
          <w:sz w:val="28"/>
          <w:szCs w:val="28"/>
        </w:rPr>
        <w:t xml:space="preserve"> «Лето» - </w:t>
      </w:r>
      <w:r w:rsidRPr="00D35C35">
        <w:rPr>
          <w:rFonts w:ascii="Times New Roman" w:hAnsi="Times New Roman" w:cs="Times New Roman"/>
          <w:sz w:val="28"/>
          <w:szCs w:val="28"/>
        </w:rPr>
        <w:t>продолжать</w:t>
      </w:r>
      <w:r>
        <w:rPr>
          <w:rFonts w:ascii="Times New Roman" w:hAnsi="Times New Roman" w:cs="Times New Roman"/>
          <w:sz w:val="28"/>
          <w:szCs w:val="28"/>
        </w:rPr>
        <w:t xml:space="preserve"> формировать </w:t>
      </w:r>
      <w:r w:rsidR="00174792">
        <w:rPr>
          <w:rFonts w:ascii="Times New Roman" w:hAnsi="Times New Roman" w:cs="Times New Roman"/>
          <w:sz w:val="28"/>
          <w:szCs w:val="28"/>
        </w:rPr>
        <w:t xml:space="preserve"> основные жизненно важные движения,  </w:t>
      </w:r>
      <w:r w:rsidR="00393170">
        <w:rPr>
          <w:rFonts w:ascii="Times New Roman" w:hAnsi="Times New Roman" w:cs="Times New Roman"/>
          <w:sz w:val="28"/>
          <w:szCs w:val="28"/>
        </w:rPr>
        <w:t>способствовать психофизическому развитию детей.</w:t>
      </w:r>
    </w:p>
    <w:p w:rsidR="00393170" w:rsidRDefault="00393170" w:rsidP="004930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>
        <w:rPr>
          <w:rFonts w:ascii="Times New Roman" w:hAnsi="Times New Roman" w:cs="Times New Roman"/>
          <w:sz w:val="28"/>
          <w:szCs w:val="28"/>
        </w:rPr>
        <w:t>воспитывать умение действовать самостоятельно. Развивать умение ориентироваться в пространстве. Побуждать детей</w:t>
      </w:r>
      <w:r w:rsidR="00DE09B0">
        <w:rPr>
          <w:rFonts w:ascii="Times New Roman" w:hAnsi="Times New Roman" w:cs="Times New Roman"/>
          <w:sz w:val="28"/>
          <w:szCs w:val="28"/>
        </w:rPr>
        <w:t xml:space="preserve"> к двигательной деятельности  сохраняя устойчивое положение тела; обеспечивать  охрану и  укрепление здоровья детей.</w:t>
      </w:r>
    </w:p>
    <w:p w:rsidR="00950B9A" w:rsidRDefault="00DE09B0" w:rsidP="004930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Оборудование: мячи малого размера, флажки, игрушк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>мишка, лиса), горка, колокольчик.</w:t>
      </w:r>
    </w:p>
    <w:p w:rsidR="009C38F8" w:rsidRDefault="00950B9A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Вводная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Звучит песенка «Марш и бег» (муз.</w:t>
      </w:r>
      <w:proofErr w:type="gramEnd"/>
      <w:r w:rsidR="009C38F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9C38F8">
        <w:rPr>
          <w:rFonts w:ascii="Times New Roman" w:hAnsi="Times New Roman" w:cs="Times New Roman"/>
          <w:i/>
          <w:sz w:val="28"/>
          <w:szCs w:val="28"/>
        </w:rPr>
        <w:t xml:space="preserve">Е. </w:t>
      </w:r>
      <w:r>
        <w:rPr>
          <w:rFonts w:ascii="Times New Roman" w:hAnsi="Times New Roman" w:cs="Times New Roman"/>
          <w:i/>
          <w:sz w:val="28"/>
          <w:szCs w:val="28"/>
        </w:rPr>
        <w:t>Тиличеевой, сл. Н. Френкель).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Ходьба за воспитателем</w:t>
      </w:r>
      <w:r w:rsidR="0091221B">
        <w:rPr>
          <w:rFonts w:ascii="Times New Roman" w:hAnsi="Times New Roman" w:cs="Times New Roman"/>
          <w:sz w:val="28"/>
          <w:szCs w:val="28"/>
        </w:rPr>
        <w:t xml:space="preserve">, не наталкиваясь друг на друга. Бег за взрослым. </w:t>
      </w:r>
    </w:p>
    <w:p w:rsidR="00DE09B0" w:rsidRDefault="0091221B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9F1FF2">
        <w:rPr>
          <w:rFonts w:ascii="Times New Roman" w:hAnsi="Times New Roman" w:cs="Times New Roman"/>
          <w:b/>
          <w:sz w:val="28"/>
          <w:szCs w:val="28"/>
        </w:rPr>
        <w:t>Общеразвивающие</w:t>
      </w:r>
      <w:proofErr w:type="spellEnd"/>
      <w:r w:rsidRPr="009F1FF2">
        <w:rPr>
          <w:rFonts w:ascii="Times New Roman" w:hAnsi="Times New Roman" w:cs="Times New Roman"/>
          <w:b/>
          <w:sz w:val="28"/>
          <w:szCs w:val="28"/>
        </w:rPr>
        <w:t xml:space="preserve"> упражнения с флажками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1221B">
        <w:rPr>
          <w:rFonts w:ascii="Times New Roman" w:hAnsi="Times New Roman" w:cs="Times New Roman"/>
          <w:i/>
          <w:sz w:val="28"/>
          <w:szCs w:val="28"/>
        </w:rPr>
        <w:t>Звучит песенка</w:t>
      </w:r>
      <w:r>
        <w:rPr>
          <w:rFonts w:ascii="Times New Roman" w:hAnsi="Times New Roman" w:cs="Times New Roman"/>
          <w:i/>
          <w:sz w:val="28"/>
          <w:szCs w:val="28"/>
        </w:rPr>
        <w:t xml:space="preserve"> «Вот как мы умеем» (муз Е. Тиличеевой, сл.Н. Френкель).</w:t>
      </w:r>
    </w:p>
    <w:p w:rsidR="0091221B" w:rsidRPr="00CE66AE" w:rsidRDefault="00CE66AE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46834" w:rsidRPr="00CE66AE">
        <w:rPr>
          <w:rFonts w:ascii="Times New Roman" w:hAnsi="Times New Roman" w:cs="Times New Roman"/>
          <w:sz w:val="28"/>
          <w:szCs w:val="28"/>
        </w:rPr>
        <w:t xml:space="preserve">«Покажи флажок». И. </w:t>
      </w:r>
      <w:proofErr w:type="spellStart"/>
      <w:proofErr w:type="gramStart"/>
      <w:r w:rsidR="00146834" w:rsidRPr="00CE66AE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="00146834" w:rsidRPr="00CE66AE">
        <w:rPr>
          <w:rFonts w:ascii="Times New Roman" w:hAnsi="Times New Roman" w:cs="Times New Roman"/>
          <w:sz w:val="28"/>
          <w:szCs w:val="28"/>
        </w:rPr>
        <w:t xml:space="preserve"> – стоя, ноги на ширине плеч, руки с флажками  опущены вдоль туловища. Подня</w:t>
      </w:r>
      <w:r w:rsidRPr="00CE66AE">
        <w:rPr>
          <w:rFonts w:ascii="Times New Roman" w:hAnsi="Times New Roman" w:cs="Times New Roman"/>
          <w:sz w:val="28"/>
          <w:szCs w:val="28"/>
        </w:rPr>
        <w:t xml:space="preserve">ть руки вверх, показать флажки, </w:t>
      </w:r>
      <w:r w:rsidR="00146834" w:rsidRPr="00CE66AE">
        <w:rPr>
          <w:rFonts w:ascii="Times New Roman" w:hAnsi="Times New Roman" w:cs="Times New Roman"/>
          <w:sz w:val="28"/>
          <w:szCs w:val="28"/>
        </w:rPr>
        <w:t>верну</w:t>
      </w:r>
      <w:r w:rsidR="009F1FF2">
        <w:rPr>
          <w:rFonts w:ascii="Times New Roman" w:hAnsi="Times New Roman" w:cs="Times New Roman"/>
          <w:sz w:val="28"/>
          <w:szCs w:val="28"/>
        </w:rPr>
        <w:t>ться в И. п. (повторить 3 раза)</w:t>
      </w:r>
    </w:p>
    <w:p w:rsidR="00146834" w:rsidRPr="00CE66AE" w:rsidRDefault="00CE66AE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46834" w:rsidRPr="00CE66AE">
        <w:rPr>
          <w:rFonts w:ascii="Times New Roman" w:hAnsi="Times New Roman" w:cs="Times New Roman"/>
          <w:sz w:val="28"/>
          <w:szCs w:val="28"/>
        </w:rPr>
        <w:t xml:space="preserve">«Положи флажки». И. </w:t>
      </w:r>
      <w:proofErr w:type="spellStart"/>
      <w:proofErr w:type="gramStart"/>
      <w:r w:rsidR="00146834" w:rsidRPr="00CE66AE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="00146834" w:rsidRPr="00CE66AE">
        <w:rPr>
          <w:rFonts w:ascii="Times New Roman" w:hAnsi="Times New Roman" w:cs="Times New Roman"/>
          <w:sz w:val="28"/>
          <w:szCs w:val="28"/>
        </w:rPr>
        <w:t xml:space="preserve"> – стоя, ноги вместе, руки с флажками вперед.</w:t>
      </w:r>
    </w:p>
    <w:p w:rsidR="00146834" w:rsidRDefault="00CE66AE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66AE">
        <w:rPr>
          <w:rFonts w:ascii="Times New Roman" w:hAnsi="Times New Roman" w:cs="Times New Roman"/>
          <w:sz w:val="28"/>
          <w:szCs w:val="28"/>
        </w:rPr>
        <w:t>Присесть, положить флажки на пол, вернуться в И. п. Присесть, взять флажки, вернутьс</w:t>
      </w:r>
      <w:r w:rsidR="009F1FF2">
        <w:rPr>
          <w:rFonts w:ascii="Times New Roman" w:hAnsi="Times New Roman" w:cs="Times New Roman"/>
          <w:sz w:val="28"/>
          <w:szCs w:val="28"/>
        </w:rPr>
        <w:t>я в И. п. (повторить 3- 4 раза)</w:t>
      </w:r>
    </w:p>
    <w:p w:rsidR="00CE66AE" w:rsidRDefault="00CE66AE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9F1FF2">
        <w:rPr>
          <w:rFonts w:ascii="Times New Roman" w:hAnsi="Times New Roman" w:cs="Times New Roman"/>
          <w:sz w:val="28"/>
          <w:szCs w:val="28"/>
        </w:rPr>
        <w:t xml:space="preserve"> «Дотянись» И. </w:t>
      </w:r>
      <w:proofErr w:type="spellStart"/>
      <w:proofErr w:type="gramStart"/>
      <w:r w:rsidR="009F1FF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="009F1FF2">
        <w:rPr>
          <w:rFonts w:ascii="Times New Roman" w:hAnsi="Times New Roman" w:cs="Times New Roman"/>
          <w:sz w:val="28"/>
          <w:szCs w:val="28"/>
        </w:rPr>
        <w:t xml:space="preserve"> – сидя на полу, ноги прямо, руки с флажками в стороны. Наклониться вперед, коснуться флажками пальцев ног, вернуться </w:t>
      </w:r>
      <w:proofErr w:type="gramStart"/>
      <w:r w:rsidR="009F1FF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9F1FF2">
        <w:rPr>
          <w:rFonts w:ascii="Times New Roman" w:hAnsi="Times New Roman" w:cs="Times New Roman"/>
          <w:sz w:val="28"/>
          <w:szCs w:val="28"/>
        </w:rPr>
        <w:t xml:space="preserve"> и. п. (повторить 3 – 4 раза)</w:t>
      </w:r>
    </w:p>
    <w:p w:rsidR="009F1FF2" w:rsidRDefault="009F1FF2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«Попрыгай» И.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ноги слегка расставлены, руки с флажками вверх. Прыжки на двух ногах на месте, чередуя с ходьбой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овторить 4- 5 раз)</w:t>
      </w:r>
    </w:p>
    <w:p w:rsidR="00217200" w:rsidRDefault="000542AB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Ходьба с дыхательными упражнения</w:t>
      </w:r>
      <w:r w:rsidR="00217200">
        <w:rPr>
          <w:rFonts w:ascii="Times New Roman" w:hAnsi="Times New Roman" w:cs="Times New Roman"/>
          <w:sz w:val="28"/>
          <w:szCs w:val="28"/>
        </w:rPr>
        <w:t xml:space="preserve">ми </w:t>
      </w:r>
      <w:r>
        <w:rPr>
          <w:rFonts w:ascii="Times New Roman" w:hAnsi="Times New Roman" w:cs="Times New Roman"/>
          <w:b/>
          <w:sz w:val="28"/>
          <w:szCs w:val="28"/>
        </w:rPr>
        <w:t>«Понюхаем цветы»</w:t>
      </w:r>
      <w:r w:rsidR="00217200"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 w:rsidR="00217200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217200">
        <w:rPr>
          <w:rFonts w:ascii="Times New Roman" w:hAnsi="Times New Roman" w:cs="Times New Roman"/>
          <w:sz w:val="28"/>
          <w:szCs w:val="28"/>
        </w:rPr>
        <w:t xml:space="preserve"> 10 секунд.</w:t>
      </w:r>
    </w:p>
    <w:p w:rsidR="00217200" w:rsidRDefault="00217200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Основная часть. </w:t>
      </w:r>
      <w:r>
        <w:rPr>
          <w:rFonts w:ascii="Times New Roman" w:hAnsi="Times New Roman" w:cs="Times New Roman"/>
          <w:i/>
          <w:sz w:val="28"/>
          <w:szCs w:val="28"/>
        </w:rPr>
        <w:t>Звучит песенка «Дождик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»(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муз. и сл. Е.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Макшанцевой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). Малыш выполняет прыжки на двух ногах на месте.</w:t>
      </w:r>
    </w:p>
    <w:p w:rsidR="009F1FF2" w:rsidRDefault="00217200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</w:rPr>
        <w:t>Звучит «Вот как мы умеем» (муз.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Е.Тиличеевой, сл. Н. Френкель).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Малыш проползает </w:t>
      </w:r>
      <w:r w:rsidR="009F1F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на четвереньках по прямой (от игрушки до игрушки, расположенных на расстоянии 3</w:t>
      </w:r>
      <w:r w:rsidR="00A90254">
        <w:rPr>
          <w:rFonts w:ascii="Times New Roman" w:hAnsi="Times New Roman" w:cs="Times New Roman"/>
          <w:i/>
          <w:sz w:val="28"/>
          <w:szCs w:val="28"/>
        </w:rPr>
        <w:t xml:space="preserve"> м друг от друга).</w:t>
      </w:r>
      <w:proofErr w:type="gramEnd"/>
    </w:p>
    <w:p w:rsidR="00A90254" w:rsidRDefault="00A90254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Под русскую народную мелодию «Полянка» малыш скатывает мяч с горки.</w:t>
      </w:r>
    </w:p>
    <w:p w:rsidR="00A90254" w:rsidRDefault="00DC0A48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Игровое упражнение </w:t>
      </w:r>
      <w:r w:rsidR="00A90254">
        <w:rPr>
          <w:rFonts w:ascii="Times New Roman" w:hAnsi="Times New Roman" w:cs="Times New Roman"/>
          <w:b/>
          <w:sz w:val="28"/>
          <w:szCs w:val="28"/>
        </w:rPr>
        <w:t>«Идите (бегите) ко мне.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Взрослый знакомит с сигналами: когда звучит музыка (вступление к пьесе «Птичка»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,м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уз Г.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Фрида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), малыш бежит к взрослому; когда звенит колокольчик – от взрослого. (затем проводится игровое упражнение)</w:t>
      </w:r>
    </w:p>
    <w:p w:rsidR="00DC0A48" w:rsidRPr="00DC0A48" w:rsidRDefault="00DC0A48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Заключительная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Звучит песенка «Погуляем» (муз.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И.Арсеева, сл.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Черницкой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Спокойная ходьба, сопровождающая</w:t>
      </w:r>
      <w:r w:rsidR="000A29B2">
        <w:rPr>
          <w:rFonts w:ascii="Times New Roman" w:hAnsi="Times New Roman" w:cs="Times New Roman"/>
          <w:sz w:val="28"/>
          <w:szCs w:val="28"/>
        </w:rPr>
        <w:t>ся дыхательными упражнениями в течени</w:t>
      </w:r>
      <w:proofErr w:type="gramStart"/>
      <w:r w:rsidR="000A29B2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0A29B2">
        <w:rPr>
          <w:rFonts w:ascii="Times New Roman" w:hAnsi="Times New Roman" w:cs="Times New Roman"/>
          <w:sz w:val="28"/>
          <w:szCs w:val="28"/>
        </w:rPr>
        <w:t xml:space="preserve"> 1,5 минуты.</w:t>
      </w:r>
    </w:p>
    <w:p w:rsidR="00CE66AE" w:rsidRDefault="00CE66AE" w:rsidP="0049304C">
      <w:pPr>
        <w:pStyle w:val="a3"/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66AE" w:rsidRDefault="00CE66AE" w:rsidP="0049304C">
      <w:pPr>
        <w:pStyle w:val="a3"/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66AE" w:rsidRDefault="00CE66AE" w:rsidP="0049304C">
      <w:pPr>
        <w:pStyle w:val="a3"/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66AE" w:rsidRDefault="00CE66AE" w:rsidP="0049304C">
      <w:pPr>
        <w:pStyle w:val="a3"/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66AE" w:rsidRDefault="00CE66AE" w:rsidP="0049304C">
      <w:pPr>
        <w:pStyle w:val="a3"/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66AE" w:rsidRPr="00146834" w:rsidRDefault="00CE66AE" w:rsidP="0049304C">
      <w:pPr>
        <w:pStyle w:val="a3"/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221B" w:rsidRPr="00950B9A" w:rsidRDefault="0091221B" w:rsidP="0049304C">
      <w:pPr>
        <w:tabs>
          <w:tab w:val="left" w:pos="22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1221B" w:rsidRPr="00950B9A" w:rsidSect="005D6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73BE5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484124CA"/>
    <w:multiLevelType w:val="hybridMultilevel"/>
    <w:tmpl w:val="2DB4D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6B263E"/>
    <w:multiLevelType w:val="hybridMultilevel"/>
    <w:tmpl w:val="96CA36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3A4D"/>
    <w:rsid w:val="000542AB"/>
    <w:rsid w:val="000A29B2"/>
    <w:rsid w:val="00146834"/>
    <w:rsid w:val="00174792"/>
    <w:rsid w:val="00217200"/>
    <w:rsid w:val="00393170"/>
    <w:rsid w:val="0049304C"/>
    <w:rsid w:val="00497520"/>
    <w:rsid w:val="00517273"/>
    <w:rsid w:val="005D6DDC"/>
    <w:rsid w:val="00676AA2"/>
    <w:rsid w:val="00715E6D"/>
    <w:rsid w:val="007827FC"/>
    <w:rsid w:val="0091221B"/>
    <w:rsid w:val="00921570"/>
    <w:rsid w:val="00950B9A"/>
    <w:rsid w:val="00987029"/>
    <w:rsid w:val="009C38F8"/>
    <w:rsid w:val="009F1FF2"/>
    <w:rsid w:val="00A90254"/>
    <w:rsid w:val="00AD23F0"/>
    <w:rsid w:val="00AF5852"/>
    <w:rsid w:val="00CB7016"/>
    <w:rsid w:val="00CE66AE"/>
    <w:rsid w:val="00D35C35"/>
    <w:rsid w:val="00DC0A48"/>
    <w:rsid w:val="00DE09B0"/>
    <w:rsid w:val="00E63A4D"/>
    <w:rsid w:val="00F17BB7"/>
    <w:rsid w:val="00FF5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21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4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42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21</cp:revision>
  <dcterms:created xsi:type="dcterms:W3CDTF">2020-05-25T14:58:00Z</dcterms:created>
  <dcterms:modified xsi:type="dcterms:W3CDTF">2020-05-25T17:32:00Z</dcterms:modified>
</cp:coreProperties>
</file>